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735330</wp:posOffset>
                </wp:positionH>
                <wp:positionV relativeFrom="paragraph">
                  <wp:posOffset>12700</wp:posOffset>
                </wp:positionV>
                <wp:extent cx="1892935" cy="747395"/>
                <wp:wrapSquare wrapText="right"/>
                <wp:docPr id="1" name="Shape 1"/>
                <a:graphic xmlns:a="http://schemas.openxmlformats.org/drawingml/2006/main">
                  <a:graphicData uri="http://schemas.microsoft.com/office/word/2010/wordprocessingShape">
                    <wps:wsp>
                      <wps:cNvSpPr txBox="1"/>
                      <wps:spPr>
                        <a:xfrm>
                          <a:ext cx="1892935"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899999999999999pt;margin-top:1.pt;width:149.05000000000001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40" w:line="240" w:lineRule="auto"/>
        <w:ind w:left="0" w:right="78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3"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5908675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0808</w:t>
                            </w:r>
                          </w:p>
                        </w:txbxContent>
                      </wps:txbx>
                      <wps:bodyPr wrap="none" lIns="0" tIns="0" rIns="0" bIns="0">
                        <a:noAutoFit/>
                      </wps:bodyPr>
                    </wps:wsp>
                  </a:graphicData>
                </a:graphic>
              </wp:anchor>
            </w:drawing>
          </mc:Choice>
          <mc:Fallback>
            <w:pict>
              <v:shape id="_x0000_s1029" type="#_x0000_t202" style="position:absolute;margin-left:465.25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0808</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3"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numPr>
          <w:ilvl w:val="0"/>
          <w:numId w:val="1"/>
        </w:numPr>
        <w:shd w:val="clear" w:color="auto" w:fill="auto"/>
        <w:tabs>
          <w:tab w:pos="398" w:val="left"/>
          <w:tab w:pos="5623" w:val="left"/>
        </w:tabs>
        <w:bidi w:val="0"/>
        <w:spacing w:before="0" w:after="0" w:line="302" w:lineRule="auto"/>
        <w:ind w:left="0" w:right="0" w:firstLine="0"/>
        <w:jc w:val="both"/>
      </w:pPr>
      <w:bookmarkStart w:id="0" w:name="bookmark0"/>
      <w:bookmarkEnd w:id="0"/>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Liên minh châu Âu.</w:t>
      </w:r>
    </w:p>
    <w:p>
      <w:pPr>
        <w:pStyle w:val="Style2"/>
        <w:keepNext w:val="0"/>
        <w:keepLines w:val="0"/>
        <w:widowControl w:val="0"/>
        <w:shd w:val="clear" w:color="auto" w:fill="auto"/>
        <w:tabs>
          <w:tab w:pos="5623"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Diễn đàn họp tác Á - Âu.</w:t>
        <w:tab/>
      </w:r>
      <w:r>
        <w:rPr>
          <w:b/>
          <w:bCs/>
          <w:color w:val="000000"/>
          <w:spacing w:val="0"/>
          <w:w w:val="100"/>
          <w:position w:val="0"/>
        </w:rPr>
        <w:t xml:space="preserve">D. </w:t>
      </w:r>
      <w:r>
        <w:rPr>
          <w:color w:val="000000"/>
          <w:spacing w:val="0"/>
          <w:w w:val="100"/>
          <w:position w:val="0"/>
        </w:rPr>
        <w:t>Tổ chức Thương mại Thế giới.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2,3,4:</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rPr>
        <w:t>“[.</w:t>
      </w:r>
      <w:r>
        <w:rPr>
          <w:i/>
          <w:iCs/>
          <w:color w:val="000000"/>
          <w:spacing w:val="0"/>
          <w:w w:val="100"/>
          <w:position w:val="0"/>
        </w:rPr>
        <w:t xml:space="preserve">..] Mang </w:t>
      </w:r>
      <w:r>
        <w:rPr>
          <w:i/>
          <w:iCs/>
          <w:color w:val="000000"/>
          <w:spacing w:val="0"/>
          <w:w w:val="100"/>
          <w:position w:val="0"/>
        </w:rPr>
        <w:t xml:space="preserve">trong mình bản sắc của dân tộc, bất bình trước cảnh nồ lệ lầm than của nhân dân ta, người thanh niên yêu nước và tiên tiến Hồ Chí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302"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ảnh sáng tư tưởng</w:t>
      </w:r>
    </w:p>
    <w:p>
      <w:pPr>
        <w:pStyle w:val="Style2"/>
        <w:keepNext w:val="0"/>
        <w:keepLines w:val="0"/>
        <w:widowControl w:val="0"/>
        <w:shd w:val="clear" w:color="auto" w:fill="auto"/>
        <w:bidi w:val="0"/>
        <w:spacing w:before="0" w:after="0" w:line="302" w:lineRule="auto"/>
        <w:ind w:left="0" w:right="0" w:firstLine="3920"/>
        <w:jc w:val="both"/>
      </w:pPr>
      <w:r>
        <w:rPr>
          <w:i/>
          <w:iCs/>
          <w:color w:val="000000"/>
          <w:spacing w:val="0"/>
          <w:w w:val="100"/>
          <w:position w:val="0"/>
        </w:rPr>
        <w:t>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3"/>
        </w:numPr>
        <w:shd w:val="clear" w:color="auto" w:fill="auto"/>
        <w:tabs>
          <w:tab w:pos="398" w:val="left"/>
        </w:tabs>
        <w:bidi w:val="0"/>
        <w:spacing w:before="0" w:after="0" w:line="302" w:lineRule="auto"/>
        <w:ind w:left="0" w:right="0" w:firstLine="0"/>
        <w:jc w:val="both"/>
      </w:pPr>
      <w:bookmarkStart w:id="1" w:name="bookmark1"/>
      <w:bookmarkEnd w:id="1"/>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numPr>
          <w:ilvl w:val="0"/>
          <w:numId w:val="3"/>
        </w:numPr>
        <w:shd w:val="clear" w:color="auto" w:fill="auto"/>
        <w:tabs>
          <w:tab w:pos="398" w:val="left"/>
        </w:tabs>
        <w:bidi w:val="0"/>
        <w:spacing w:before="0" w:after="0" w:line="302" w:lineRule="auto"/>
        <w:ind w:left="0" w:right="0" w:firstLine="0"/>
        <w:jc w:val="both"/>
      </w:pPr>
      <w:bookmarkStart w:id="2" w:name="bookmark2"/>
      <w:bookmarkEnd w:id="2"/>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Theo </w:t>
      </w:r>
      <w:r>
        <w:rPr>
          <w:color w:val="000000"/>
          <w:spacing w:val="0"/>
          <w:w w:val="100"/>
          <w:position w:val="0"/>
        </w:rPr>
        <w:t xml:space="preserve">đoạn tư liệu, Nguyễn Ái Quốc - </w:t>
      </w:r>
      <w:r>
        <w:rPr>
          <w:color w:val="000000"/>
          <w:spacing w:val="0"/>
          <w:w w:val="100"/>
          <w:position w:val="0"/>
        </w:rPr>
        <w:t xml:space="preserve">Ho </w:t>
      </w:r>
      <w:r>
        <w:rPr>
          <w:color w:val="000000"/>
          <w:spacing w:val="0"/>
          <w:w w:val="100"/>
          <w:position w:val="0"/>
        </w:rPr>
        <w:t xml:space="preserve">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numPr>
          <w:ilvl w:val="0"/>
          <w:numId w:val="5"/>
        </w:numPr>
        <w:shd w:val="clear" w:color="auto" w:fill="auto"/>
        <w:tabs>
          <w:tab w:pos="398" w:val="left"/>
          <w:tab w:pos="3004" w:val="left"/>
          <w:tab w:pos="8482" w:val="left"/>
        </w:tabs>
        <w:bidi w:val="0"/>
        <w:spacing w:before="0" w:after="0" w:line="302" w:lineRule="auto"/>
        <w:ind w:left="0" w:right="0" w:firstLine="0"/>
        <w:jc w:val="both"/>
      </w:pPr>
      <w:bookmarkStart w:id="3" w:name="bookmark3"/>
      <w:bookmarkEnd w:id="3"/>
      <w:r>
        <w:rPr>
          <w:color w:val="000000"/>
          <w:spacing w:val="0"/>
          <w:w w:val="100"/>
          <w:position w:val="0"/>
        </w:rPr>
        <w:t>cải cách.</w:t>
        <w:tab/>
      </w:r>
      <w:r>
        <w:rPr>
          <w:b/>
          <w:bCs/>
          <w:color w:val="000000"/>
          <w:spacing w:val="0"/>
          <w:w w:val="100"/>
          <w:position w:val="0"/>
        </w:rPr>
        <w:t xml:space="preserve">B. </w:t>
      </w:r>
      <w:r>
        <w:rPr>
          <w:color w:val="000000"/>
          <w:spacing w:val="0"/>
          <w:w w:val="100"/>
          <w:position w:val="0"/>
        </w:rPr>
        <w:t xml:space="preserve">cách mạng vô sản. </w:t>
      </w:r>
      <w:r>
        <w:rPr>
          <w:b/>
          <w:bCs/>
          <w:color w:val="000000"/>
          <w:spacing w:val="0"/>
          <w:w w:val="100"/>
          <w:position w:val="0"/>
        </w:rPr>
        <w:t xml:space="preserve">c. </w:t>
      </w:r>
      <w:r>
        <w:rPr>
          <w:color w:val="000000"/>
          <w:spacing w:val="0"/>
          <w:w w:val="100"/>
          <w:position w:val="0"/>
        </w:rPr>
        <w:t>dân chủ tư sản.</w:t>
        <w:tab/>
      </w:r>
      <w:r>
        <w:rPr>
          <w:b/>
          <w:bCs/>
          <w:color w:val="000000"/>
          <w:spacing w:val="0"/>
          <w:w w:val="100"/>
          <w:position w:val="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7"/>
        </w:numPr>
        <w:shd w:val="clear" w:color="auto" w:fill="auto"/>
        <w:tabs>
          <w:tab w:pos="402" w:val="left"/>
        </w:tabs>
        <w:bidi w:val="0"/>
        <w:spacing w:before="0" w:after="0" w:line="302" w:lineRule="auto"/>
        <w:ind w:left="0" w:right="0" w:firstLine="0"/>
        <w:jc w:val="both"/>
      </w:pPr>
      <w:bookmarkStart w:id="4" w:name="bookmark4"/>
      <w:bookmarkEnd w:id="4"/>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7"/>
        </w:numPr>
        <w:shd w:val="clear" w:color="auto" w:fill="auto"/>
        <w:tabs>
          <w:tab w:pos="402" w:val="left"/>
        </w:tabs>
        <w:bidi w:val="0"/>
        <w:spacing w:before="0" w:after="0" w:line="302" w:lineRule="auto"/>
        <w:ind w:left="0" w:right="0" w:firstLine="0"/>
        <w:jc w:val="both"/>
      </w:pPr>
      <w:bookmarkStart w:id="5" w:name="bookmark5"/>
      <w:bookmarkEnd w:id="5"/>
      <w:r>
        <w:rPr>
          <w:color w:val="000000"/>
          <w:spacing w:val="0"/>
          <w:w w:val="100"/>
          <w:position w:val="0"/>
        </w:rPr>
        <w:t>Văn thân, sĩ phu đã ngừng hẳn các hoạt động cứu nước.</w:t>
      </w:r>
    </w:p>
    <w:p>
      <w:pPr>
        <w:pStyle w:val="Style2"/>
        <w:keepNext w:val="0"/>
        <w:keepLines w:val="0"/>
        <w:widowControl w:val="0"/>
        <w:numPr>
          <w:ilvl w:val="0"/>
          <w:numId w:val="7"/>
        </w:numPr>
        <w:shd w:val="clear" w:color="auto" w:fill="auto"/>
        <w:tabs>
          <w:tab w:pos="402" w:val="left"/>
        </w:tabs>
        <w:bidi w:val="0"/>
        <w:spacing w:before="0" w:after="0" w:line="302" w:lineRule="auto"/>
        <w:ind w:left="0" w:right="0" w:firstLine="0"/>
        <w:jc w:val="both"/>
      </w:pPr>
      <w:bookmarkStart w:id="6" w:name="bookmark6"/>
      <w:bookmarkEnd w:id="6"/>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7"/>
        </w:numPr>
        <w:shd w:val="clear" w:color="auto" w:fill="auto"/>
        <w:tabs>
          <w:tab w:pos="402" w:val="left"/>
        </w:tabs>
        <w:bidi w:val="0"/>
        <w:spacing w:before="0" w:after="0" w:line="302" w:lineRule="auto"/>
        <w:ind w:left="0" w:right="0" w:firstLine="0"/>
        <w:jc w:val="both"/>
      </w:pPr>
      <w:bookmarkStart w:id="7" w:name="bookmark7"/>
      <w:bookmarkEnd w:id="7"/>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9"/>
        </w:numPr>
        <w:shd w:val="clear" w:color="auto" w:fill="auto"/>
        <w:tabs>
          <w:tab w:pos="398" w:val="left"/>
        </w:tabs>
        <w:bidi w:val="0"/>
        <w:spacing w:before="0" w:after="0" w:line="302" w:lineRule="auto"/>
        <w:ind w:left="0" w:right="0" w:firstLine="0"/>
        <w:jc w:val="both"/>
      </w:pPr>
      <w:bookmarkStart w:id="8" w:name="bookmark8"/>
      <w:bookmarkEnd w:id="8"/>
      <w:r>
        <w:rPr>
          <w:color w:val="000000"/>
          <w:spacing w:val="0"/>
          <w:w w:val="100"/>
          <w:position w:val="0"/>
        </w:rPr>
        <w:t>Có sự ủng hộ to lớn của các nước xã hội chủ nghĩa.</w:t>
      </w:r>
    </w:p>
    <w:p>
      <w:pPr>
        <w:pStyle w:val="Style2"/>
        <w:keepNext w:val="0"/>
        <w:keepLines w:val="0"/>
        <w:widowControl w:val="0"/>
        <w:numPr>
          <w:ilvl w:val="0"/>
          <w:numId w:val="9"/>
        </w:numPr>
        <w:shd w:val="clear" w:color="auto" w:fill="auto"/>
        <w:tabs>
          <w:tab w:pos="398" w:val="left"/>
        </w:tabs>
        <w:bidi w:val="0"/>
        <w:spacing w:before="0" w:after="0" w:line="302" w:lineRule="auto"/>
        <w:ind w:left="0" w:right="0" w:firstLine="0"/>
        <w:jc w:val="both"/>
      </w:pPr>
      <w:bookmarkStart w:id="9" w:name="bookmark9"/>
      <w:bookmarkEnd w:id="9"/>
      <w:r>
        <w:rPr>
          <w:color w:val="000000"/>
          <w:spacing w:val="0"/>
          <w:w w:val="100"/>
          <w:position w:val="0"/>
        </w:rPr>
        <w:t xml:space="preserve">Phát xít Nhật tuyên bố đầu hàng Đồng minh </w:t>
      </w:r>
      <w:r>
        <w:rPr>
          <w:color w:val="000000"/>
          <w:spacing w:val="0"/>
          <w:w w:val="100"/>
          <w:position w:val="0"/>
        </w:rPr>
        <w:t xml:space="preserve">VO </w:t>
      </w:r>
      <w:r>
        <w:rPr>
          <w:color w:val="000000"/>
          <w:spacing w:val="0"/>
          <w:w w:val="100"/>
          <w:position w:val="0"/>
        </w:rPr>
        <w:t>điều kiện.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Có sự kết hợp giữa tổng tiến công và nổi dậy của quần chúng.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i/>
          <w:iCs/>
          <w:color w:val="000000"/>
          <w:spacing w:val="0"/>
          <w:w w:val="100"/>
          <w:position w:val="0"/>
        </w:rPr>
        <w:t>6.</w:t>
      </w:r>
      <w:r>
        <w:rPr>
          <w:color w:val="000000"/>
          <w:spacing w:val="0"/>
          <w:w w:val="100"/>
          <w:position w:val="0"/>
        </w:rPr>
        <w:t xml:space="preserve">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1"/>
        </w:numPr>
        <w:shd w:val="clear" w:color="auto" w:fill="auto"/>
        <w:tabs>
          <w:tab w:pos="402" w:val="left"/>
        </w:tabs>
        <w:bidi w:val="0"/>
        <w:spacing w:before="0" w:after="0" w:line="302" w:lineRule="auto"/>
        <w:ind w:left="0" w:right="0" w:firstLine="0"/>
        <w:jc w:val="both"/>
      </w:pPr>
      <w:bookmarkStart w:id="10" w:name="bookmark10"/>
      <w:bookmarkEnd w:id="10"/>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1"/>
        </w:numPr>
        <w:shd w:val="clear" w:color="auto" w:fill="auto"/>
        <w:tabs>
          <w:tab w:pos="402" w:val="left"/>
        </w:tabs>
        <w:bidi w:val="0"/>
        <w:spacing w:before="0" w:after="0" w:line="302" w:lineRule="auto"/>
        <w:ind w:left="0" w:right="0" w:firstLine="0"/>
        <w:jc w:val="both"/>
      </w:pPr>
      <w:bookmarkStart w:id="11" w:name="bookmark11"/>
      <w:bookmarkEnd w:id="11"/>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1"/>
        </w:numPr>
        <w:shd w:val="clear" w:color="auto" w:fill="auto"/>
        <w:tabs>
          <w:tab w:pos="402" w:val="left"/>
        </w:tabs>
        <w:bidi w:val="0"/>
        <w:spacing w:before="0" w:after="0" w:line="302" w:lineRule="auto"/>
        <w:ind w:left="0" w:right="0" w:firstLine="0"/>
        <w:jc w:val="both"/>
      </w:pPr>
      <w:bookmarkStart w:id="12" w:name="bookmark12"/>
      <w:bookmarkEnd w:id="12"/>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1"/>
        </w:numPr>
        <w:shd w:val="clear" w:color="auto" w:fill="auto"/>
        <w:tabs>
          <w:tab w:pos="402" w:val="left"/>
        </w:tabs>
        <w:bidi w:val="0"/>
        <w:spacing w:before="0" w:after="0" w:line="302" w:lineRule="auto"/>
        <w:ind w:left="0" w:right="0" w:firstLine="0"/>
        <w:jc w:val="both"/>
      </w:pPr>
      <w:bookmarkStart w:id="13" w:name="bookmark13"/>
      <w:bookmarkEnd w:id="13"/>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4" w:val="left"/>
          <w:tab w:pos="5623" w:val="left"/>
          <w:tab w:pos="8482"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Bà Triệu.</w:t>
        <w:tab/>
      </w:r>
      <w:r>
        <w:rPr>
          <w:b/>
          <w:bCs/>
          <w:color w:val="000000"/>
          <w:spacing w:val="0"/>
          <w:w w:val="100"/>
          <w:position w:val="0"/>
        </w:rPr>
        <w:t xml:space="preserve">B. </w:t>
      </w:r>
      <w:r>
        <w:rPr>
          <w:color w:val="000000"/>
          <w:spacing w:val="0"/>
          <w:w w:val="100"/>
          <w:position w:val="0"/>
        </w:rPr>
        <w:t>Lê Lợi.</w:t>
        <w:tab/>
      </w:r>
      <w:r>
        <w:rPr>
          <w:b/>
          <w:bCs/>
          <w:color w:val="000000"/>
          <w:spacing w:val="0"/>
          <w:w w:val="100"/>
          <w:position w:val="0"/>
        </w:rPr>
        <w:t xml:space="preserve">C.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D. </w:t>
      </w:r>
      <w:r>
        <w:rPr>
          <w:color w:val="000000"/>
          <w:spacing w:val="0"/>
          <w:w w:val="100"/>
          <w:position w:val="0"/>
        </w:rPr>
        <w:t>Ngô Quyền.</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3"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Tổ chức Hiệp ước Vác-sa-va.</w:t>
      </w:r>
    </w:p>
    <w:p>
      <w:pPr>
        <w:pStyle w:val="Style2"/>
        <w:keepNext w:val="0"/>
        <w:keepLines w:val="0"/>
        <w:widowControl w:val="0"/>
        <w:numPr>
          <w:ilvl w:val="0"/>
          <w:numId w:val="9"/>
        </w:numPr>
        <w:shd w:val="clear" w:color="auto" w:fill="auto"/>
        <w:tabs>
          <w:tab w:pos="391" w:val="left"/>
          <w:tab w:pos="5623" w:val="left"/>
        </w:tabs>
        <w:bidi w:val="0"/>
        <w:spacing w:before="0" w:after="0" w:line="302" w:lineRule="auto"/>
        <w:ind w:left="0" w:right="0" w:firstLine="0"/>
        <w:jc w:val="both"/>
      </w:pPr>
      <w:bookmarkStart w:id="14" w:name="bookmark14"/>
      <w:bookmarkEnd w:id="14"/>
      <w:r>
        <w:rPr>
          <w:color w:val="000000"/>
          <w:spacing w:val="0"/>
          <w:w w:val="100"/>
          <w:position w:val="0"/>
        </w:rPr>
        <w:t>Liên hợp quốc.</w:t>
        <w:tab/>
      </w:r>
      <w:r>
        <w:rPr>
          <w:b/>
          <w:bCs/>
          <w:color w:val="000000"/>
          <w:spacing w:val="0"/>
          <w:w w:val="100"/>
          <w:position w:val="0"/>
        </w:rPr>
        <w:t xml:space="preserve">D. </w:t>
      </w:r>
      <w:r>
        <w:rPr>
          <w:color w:val="000000"/>
          <w:spacing w:val="0"/>
          <w:w w:val="100"/>
          <w:position w:val="0"/>
        </w:rPr>
        <w:t>Hội đồng tương trợ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Từng bước đạt chuẩn phổ cập giáo dục tiểu học.</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Trở thành cường quốc công nghiệp mới của châu Á.</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99" w:val="left"/>
          <w:tab w:pos="5606" w:val="left"/>
          <w:tab w:pos="847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Thanh.</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 xml:space="preserve">c. </w:t>
      </w:r>
      <w:r>
        <w:rPr>
          <w:color w:val="000000"/>
          <w:spacing w:val="0"/>
          <w:w w:val="100"/>
          <w:position w:val="0"/>
        </w:rPr>
        <w:t>Quân Xiêm.</w:t>
        <w:tab/>
      </w:r>
      <w:r>
        <w:rPr>
          <w:b/>
          <w:bCs/>
          <w:color w:val="000000"/>
          <w:spacing w:val="0"/>
          <w:w w:val="100"/>
          <w:position w:val="0"/>
        </w:rPr>
        <w:t xml:space="preserve">D. </w:t>
      </w:r>
      <w:r>
        <w:rPr>
          <w:color w:val="000000"/>
          <w:spacing w:val="0"/>
          <w:w w:val="100"/>
          <w:position w:val="0"/>
        </w:rPr>
        <w:t>Quân Tống.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9" w:val="left"/>
          <w:tab w:pos="5606" w:val="left"/>
          <w:tab w:pos="847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Hà Nội.</w:t>
        <w:tab/>
      </w:r>
      <w:r>
        <w:rPr>
          <w:b/>
          <w:bCs/>
          <w:color w:val="000000"/>
          <w:spacing w:val="0"/>
          <w:w w:val="100"/>
          <w:position w:val="0"/>
        </w:rPr>
        <w:t xml:space="preserve">B. </w:t>
      </w:r>
      <w:r>
        <w:rPr>
          <w:color w:val="000000"/>
          <w:spacing w:val="0"/>
          <w:w w:val="100"/>
          <w:position w:val="0"/>
        </w:rPr>
        <w:t>Hải Dương.</w:t>
        <w:tab/>
      </w:r>
      <w:r>
        <w:rPr>
          <w:b/>
          <w:bCs/>
          <w:color w:val="000000"/>
          <w:spacing w:val="0"/>
          <w:w w:val="100"/>
          <w:position w:val="0"/>
        </w:rPr>
        <w:t xml:space="preserve">c. </w:t>
      </w:r>
      <w:r>
        <w:rPr>
          <w:color w:val="000000"/>
          <w:spacing w:val="0"/>
          <w:w w:val="100"/>
          <w:position w:val="0"/>
        </w:rPr>
        <w:t>Sài Gòn.</w:t>
        <w:tab/>
      </w:r>
      <w:r>
        <w:rPr>
          <w:b/>
          <w:bCs/>
          <w:color w:val="000000"/>
          <w:spacing w:val="0"/>
          <w:w w:val="100"/>
          <w:position w:val="0"/>
        </w:rPr>
        <w:t xml:space="preserve">D. </w:t>
      </w:r>
      <w:r>
        <w:rPr>
          <w:color w:val="000000"/>
          <w:spacing w:val="0"/>
          <w:w w:val="100"/>
          <w:position w:val="0"/>
        </w:rPr>
        <w:t>Huế.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0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tiêu diệt tận gốc chủ nghĩa phát xít.</w:t>
        <w:tab/>
      </w:r>
      <w:r>
        <w:rPr>
          <w:b/>
          <w:bCs/>
          <w:color w:val="000000"/>
          <w:spacing w:val="0"/>
          <w:w w:val="100"/>
          <w:position w:val="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606"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viện trợ cho Liên Xô phục hồi kinh tế.</w:t>
        <w:tab/>
      </w:r>
      <w:r>
        <w:rPr>
          <w:b/>
          <w:bCs/>
          <w:color w:val="000000"/>
          <w:spacing w:val="0"/>
          <w:w w:val="100"/>
          <w:position w:val="0"/>
        </w:rPr>
        <w:t xml:space="preserve">D. </w:t>
      </w:r>
      <w:r>
        <w:rPr>
          <w:color w:val="000000"/>
          <w:spacing w:val="0"/>
          <w:w w:val="100"/>
          <w:position w:val="0"/>
        </w:rPr>
        <w:t>khôi phục nền kinh tế các nước Tây Âu.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Đánh dấu sự sụp đổ của chế độ phong kiến Việt Nam.</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3" w:name="bookmark23"/>
      <w:bookmarkEnd w:id="23"/>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9" w:val="left"/>
          <w:tab w:pos="5606" w:val="left"/>
          <w:tab w:pos="847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In-đô-nê-xi-a.</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Mông cổ.</w:t>
        <w:tab/>
      </w:r>
      <w:r>
        <w:rPr>
          <w:b/>
          <w:bCs/>
          <w:color w:val="000000"/>
          <w:spacing w:val="0"/>
          <w:w w:val="100"/>
          <w:position w:val="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4" w:name="bookmark24"/>
      <w:bookmarkEnd w:id="24"/>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5" w:name="bookmark25"/>
      <w:bookmarkEnd w:id="25"/>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Trong </w:t>
      </w:r>
      <w:r>
        <w:rPr>
          <w:color w:val="000000"/>
          <w:spacing w:val="0"/>
          <w:w w:val="100"/>
          <w:position w:val="0"/>
        </w:rPr>
        <w:t xml:space="preserve">nhũng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0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Gửi kiến nghị lên Quốc tế Cộng sản.</w:t>
        <w:tab/>
      </w:r>
      <w:r>
        <w:rPr>
          <w:b/>
          <w:bCs/>
          <w:color w:val="000000"/>
          <w:spacing w:val="0"/>
          <w:w w:val="100"/>
          <w:position w:val="0"/>
        </w:rPr>
        <w:t xml:space="preserve">B. </w:t>
      </w:r>
      <w:r>
        <w:rPr>
          <w:color w:val="000000"/>
          <w:spacing w:val="0"/>
          <w:w w:val="100"/>
          <w:position w:val="0"/>
        </w:rPr>
        <w:t>Tổ chức phong trào Đông du.</w:t>
      </w:r>
    </w:p>
    <w:p>
      <w:pPr>
        <w:pStyle w:val="Style2"/>
        <w:keepNext w:val="0"/>
        <w:keepLines w:val="0"/>
        <w:widowControl w:val="0"/>
        <w:shd w:val="clear" w:color="auto" w:fill="auto"/>
        <w:tabs>
          <w:tab w:pos="560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Sáng lập Hội Liên hiệp thuộc địa.</w:t>
        <w:tab/>
      </w:r>
      <w:r>
        <w:rPr>
          <w:b/>
          <w:bCs/>
          <w:color w:val="000000"/>
          <w:spacing w:val="0"/>
          <w:w w:val="100"/>
          <w:position w:val="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0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B. </w:t>
      </w:r>
      <w:r>
        <w:rPr>
          <w:color w:val="000000"/>
          <w:spacing w:val="0"/>
          <w:w w:val="100"/>
          <w:position w:val="0"/>
        </w:rPr>
        <w:t>thành lập huyện đảo Trường Sa.</w:t>
      </w:r>
    </w:p>
    <w:p>
      <w:pPr>
        <w:pStyle w:val="Style2"/>
        <w:keepNext w:val="0"/>
        <w:keepLines w:val="0"/>
        <w:widowControl w:val="0"/>
        <w:shd w:val="clear" w:color="auto" w:fill="auto"/>
        <w:tabs>
          <w:tab w:pos="560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D. </w:t>
      </w:r>
      <w:r>
        <w:rPr>
          <w:color w:val="000000"/>
          <w:spacing w:val="0"/>
          <w:w w:val="100"/>
          <w:position w:val="0"/>
        </w:rPr>
        <w:t>gia nhập tổ chức Liên họp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0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tập thể hóa nông nghiệp.</w:t>
        <w:tab/>
      </w:r>
      <w:r>
        <w:rPr>
          <w:b/>
          <w:bCs/>
          <w:color w:val="000000"/>
          <w:spacing w:val="0"/>
          <w:w w:val="100"/>
          <w:position w:val="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606"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phá ấp chiến lược.</w:t>
        <w:tab/>
      </w:r>
      <w:r>
        <w:rPr>
          <w:b/>
          <w:bCs/>
          <w:color w:val="000000"/>
          <w:spacing w:val="0"/>
          <w:w w:val="100"/>
          <w:position w:val="0"/>
        </w:rPr>
        <w:t xml:space="preserve">D. </w:t>
      </w:r>
      <w:r>
        <w:rPr>
          <w:color w:val="000000"/>
          <w:spacing w:val="0"/>
          <w:w w:val="100"/>
          <w:position w:val="0"/>
        </w:rPr>
        <w:t>cách mạng ruộng đất.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188" w:val="right"/>
          <w:tab w:pos="3390" w:val="left"/>
          <w:tab w:pos="5639" w:val="left"/>
          <w:tab w:pos="846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Việt Bắc.</w:t>
        <w:tab/>
      </w:r>
      <w:r>
        <w:rPr>
          <w:b/>
          <w:bCs/>
          <w:color w:val="000000"/>
          <w:spacing w:val="0"/>
          <w:w w:val="100"/>
          <w:position w:val="0"/>
        </w:rPr>
        <w:t>B.</w:t>
        <w:tab/>
      </w:r>
      <w:r>
        <w:rPr>
          <w:color w:val="000000"/>
          <w:spacing w:val="0"/>
          <w:w w:val="100"/>
          <w:position w:val="0"/>
        </w:rPr>
        <w:t>Điện Biên Phủ.</w:t>
        <w:tab/>
      </w: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Hòa Bình.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3188" w:val="right"/>
          <w:tab w:pos="3393" w:val="left"/>
          <w:tab w:pos="5639" w:val="left"/>
          <w:tab w:pos="846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Nga.</w:t>
        <w:tab/>
      </w:r>
      <w:r>
        <w:rPr>
          <w:b/>
          <w:bCs/>
          <w:color w:val="000000"/>
          <w:spacing w:val="0"/>
          <w:w w:val="100"/>
          <w:position w:val="0"/>
        </w:rPr>
        <w:t>B.</w:t>
        <w:tab/>
      </w:r>
      <w:r>
        <w:rPr>
          <w:color w:val="000000"/>
          <w:spacing w:val="0"/>
          <w:w w:val="100"/>
          <w:position w:val="0"/>
        </w:rPr>
        <w:t>Hà Lan.</w:t>
        <w:tab/>
      </w:r>
      <w:r>
        <w:rPr>
          <w:b/>
          <w:bCs/>
          <w:color w:val="000000"/>
          <w:spacing w:val="0"/>
          <w:w w:val="100"/>
          <w:position w:val="0"/>
        </w:rPr>
        <w:t xml:space="preserve">c. </w:t>
      </w:r>
      <w:r>
        <w:rPr>
          <w:color w:val="000000"/>
          <w:spacing w:val="0"/>
          <w:w w:val="100"/>
          <w:position w:val="0"/>
        </w:rPr>
        <w:t>Thụy Điển.</w:t>
        <w:tab/>
      </w:r>
      <w:r>
        <w:rPr>
          <w:b/>
          <w:bCs/>
          <w:color w:val="000000"/>
          <w:spacing w:val="0"/>
          <w:w w:val="100"/>
          <w:position w:val="0"/>
        </w:rPr>
        <w:t xml:space="preserve">D. </w:t>
      </w:r>
      <w:r>
        <w:rPr>
          <w:color w:val="000000"/>
          <w:spacing w:val="0"/>
          <w:w w:val="100"/>
          <w:position w:val="0"/>
        </w:rPr>
        <w:t>Bồ Đào Nha.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3"/>
        </w:numPr>
        <w:shd w:val="clear" w:color="auto" w:fill="auto"/>
        <w:tabs>
          <w:tab w:pos="398" w:val="left"/>
        </w:tabs>
        <w:bidi w:val="0"/>
        <w:spacing w:before="0" w:after="0"/>
        <w:ind w:left="0" w:right="0" w:firstLine="0"/>
        <w:jc w:val="both"/>
      </w:pPr>
      <w:bookmarkStart w:id="26" w:name="bookmark26"/>
      <w:bookmarkEnd w:id="26"/>
      <w:r>
        <w:rPr>
          <w:color w:val="000000"/>
          <w:spacing w:val="0"/>
          <w:w w:val="100"/>
          <w:position w:val="0"/>
        </w:rPr>
        <w:t>Phát triển lực lượng chính trị làm cơ sở để xây dựng lực lượng vũ trang.</w:t>
      </w:r>
    </w:p>
    <w:p>
      <w:pPr>
        <w:pStyle w:val="Style2"/>
        <w:keepNext w:val="0"/>
        <w:keepLines w:val="0"/>
        <w:widowControl w:val="0"/>
        <w:numPr>
          <w:ilvl w:val="0"/>
          <w:numId w:val="23"/>
        </w:numPr>
        <w:shd w:val="clear" w:color="auto" w:fill="auto"/>
        <w:tabs>
          <w:tab w:pos="398" w:val="left"/>
        </w:tabs>
        <w:bidi w:val="0"/>
        <w:spacing w:before="0" w:after="0"/>
        <w:ind w:left="0" w:right="0" w:firstLine="0"/>
        <w:jc w:val="both"/>
      </w:pPr>
      <w:bookmarkStart w:id="27" w:name="bookmark27"/>
      <w:bookmarkEnd w:id="27"/>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8" w:name="bookmark28"/>
      <w:bookmarkEnd w:id="28"/>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9" w:name="bookmark29"/>
      <w:bookmarkEnd w:id="29"/>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mởi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kỉnh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ỷ tổng kết những kỉnh nghiệm sáng tạo của nhân dân trong nước, vừa đẩy mạnh nghiên cửu lý luận và tham khảo thêm kinh nghiêm của nước ngoài; [...] kế thừa và phát huy những thành quả của quả trình xây dựng đất nước mẩy chục năm qua”.</w:t>
      </w:r>
    </w:p>
    <w:p>
      <w:pPr>
        <w:pStyle w:val="Style2"/>
        <w:keepNext w:val="0"/>
        <w:keepLines w:val="0"/>
        <w:widowControl w:val="0"/>
        <w:shd w:val="clear" w:color="auto" w:fill="auto"/>
        <w:bidi w:val="0"/>
        <w:spacing w:before="0" w:after="0"/>
        <w:ind w:left="2880" w:right="0" w:firstLine="0"/>
        <w:jc w:val="both"/>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0" w:name="bookmark30"/>
      <w:bookmarkEnd w:id="30"/>
      <w:r>
        <w:rPr>
          <w:color w:val="000000"/>
          <w:spacing w:val="0"/>
          <w:w w:val="100"/>
          <w:position w:val="0"/>
        </w:rPr>
        <w:t xml:space="preserve">Ngay </w:t>
      </w:r>
      <w:r>
        <w:rPr>
          <w:color w:val="000000"/>
          <w:spacing w:val="0"/>
          <w:w w:val="100"/>
          <w:position w:val="0"/>
        </w:rPr>
        <w:t>từ đầu công cuộc Đổi mới, Đảng kết họp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7"/>
        </w:numPr>
        <w:shd w:val="clear" w:color="auto" w:fill="auto"/>
        <w:tabs>
          <w:tab w:pos="391" w:val="left"/>
        </w:tabs>
        <w:bidi w:val="0"/>
        <w:spacing w:before="0" w:after="0"/>
        <w:ind w:left="0" w:right="0" w:firstLine="0"/>
        <w:jc w:val="both"/>
      </w:pPr>
      <w:bookmarkStart w:id="31" w:name="bookmark31"/>
      <w:bookmarkEnd w:id="31"/>
      <w:r>
        <w:rPr>
          <w:color w:val="000000"/>
          <w:spacing w:val="0"/>
          <w:w w:val="100"/>
          <w:position w:val="0"/>
        </w:rPr>
        <w:t xml:space="preserve">Đường lối đổi mới đất nước tiếp tục được bổ sung và phát triển qua nhiều ki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thừ nghiêm vừa điều chỉnh”.</w:t>
      </w:r>
    </w:p>
    <w:p>
      <w:pPr>
        <w:pStyle w:val="Style2"/>
        <w:keepNext w:val="0"/>
        <w:keepLines w:val="0"/>
        <w:widowControl w:val="0"/>
        <w:numPr>
          <w:ilvl w:val="0"/>
          <w:numId w:val="27"/>
        </w:numPr>
        <w:shd w:val="clear" w:color="auto" w:fill="auto"/>
        <w:tabs>
          <w:tab w:pos="391" w:val="left"/>
        </w:tabs>
        <w:bidi w:val="0"/>
        <w:spacing w:before="0" w:after="0"/>
        <w:ind w:left="0" w:right="0" w:firstLine="0"/>
        <w:jc w:val="both"/>
      </w:pPr>
      <w:bookmarkStart w:id="32" w:name="bookmark32"/>
      <w:bookmarkEnd w:id="32"/>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7"/>
        </w:numPr>
        <w:shd w:val="clear" w:color="auto" w:fill="auto"/>
        <w:tabs>
          <w:tab w:pos="391" w:val="left"/>
        </w:tabs>
        <w:bidi w:val="0"/>
        <w:spacing w:before="0" w:after="0"/>
        <w:ind w:left="0" w:right="0" w:firstLine="0"/>
        <w:jc w:val="both"/>
      </w:pPr>
      <w:bookmarkStart w:id="33" w:name="bookmark33"/>
      <w:bookmarkEnd w:id="33"/>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59"/>
        <w:gridCol w:w="8093"/>
      </w:tblGrid>
      <w:tr>
        <w:trPr>
          <w:trHeight w:val="328"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4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9"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5"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9"/>
        </w:numPr>
        <w:shd w:val="clear" w:color="auto" w:fill="auto"/>
        <w:tabs>
          <w:tab w:pos="369" w:val="left"/>
        </w:tabs>
        <w:bidi w:val="0"/>
        <w:spacing w:before="0" w:after="0" w:line="312" w:lineRule="auto"/>
        <w:ind w:left="0" w:right="0" w:firstLine="0"/>
        <w:jc w:val="both"/>
      </w:pPr>
      <w:bookmarkStart w:id="34" w:name="bookmark34"/>
      <w:bookmarkEnd w:id="34"/>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29"/>
        </w:numPr>
        <w:shd w:val="clear" w:color="auto" w:fill="auto"/>
        <w:tabs>
          <w:tab w:pos="384" w:val="left"/>
        </w:tabs>
        <w:bidi w:val="0"/>
        <w:spacing w:before="0" w:after="0" w:line="312" w:lineRule="auto"/>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9"/>
        </w:numPr>
        <w:shd w:val="clear" w:color="auto" w:fill="auto"/>
        <w:tabs>
          <w:tab w:pos="391" w:val="left"/>
        </w:tabs>
        <w:bidi w:val="0"/>
        <w:spacing w:before="0" w:after="40" w:line="312" w:lineRule="auto"/>
        <w:ind w:left="0" w:right="0" w:firstLine="0"/>
        <w:jc w:val="both"/>
      </w:pPr>
      <w:bookmarkStart w:id="36" w:name="bookmark36"/>
      <w:bookmarkEnd w:id="36"/>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9"/>
        </w:numPr>
        <w:shd w:val="clear" w:color="auto" w:fill="auto"/>
        <w:tabs>
          <w:tab w:pos="356" w:val="left"/>
        </w:tabs>
        <w:bidi w:val="0"/>
        <w:spacing w:before="0" w:after="0"/>
        <w:ind w:left="0" w:right="0" w:firstLine="0"/>
        <w:jc w:val="both"/>
      </w:pPr>
      <w:bookmarkStart w:id="37" w:name="bookmark37"/>
      <w:bookmarkEnd w:id="37"/>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w:t>
      </w:r>
      <w:r>
        <w:rPr>
          <w:color w:val="000000"/>
          <w:spacing w:val="0"/>
          <w:w w:val="100"/>
          <w:position w:val="0"/>
        </w:rPr>
        <w:t xml:space="preserve">mien Nam </w:t>
      </w:r>
      <w:r>
        <w:rPr>
          <w:color w:val="000000"/>
          <w:spacing w:val="0"/>
          <w:w w:val="100"/>
          <w:position w:val="0"/>
        </w:rPr>
        <w:t xml:space="preserve">- </w:t>
      </w:r>
      <w:r>
        <w:rPr>
          <w:color w:val="000000"/>
          <w:spacing w:val="0"/>
          <w:w w:val="100"/>
          <w:position w:val="0"/>
        </w:rPr>
        <w:t xml:space="preserve">Bac </w:t>
      </w:r>
      <w:r>
        <w:rPr>
          <w:color w:val="000000"/>
          <w:spacing w:val="0"/>
          <w:w w:val="100"/>
          <w:position w:val="0"/>
        </w:rPr>
        <w:t>sau Hiệp định Pa-ri như sau:</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ỉà tiếp tục thực hiện chiến lược cách mạng dân tộc dân chủ nhân dân. Bất kể trong tình huổng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của miền Bắc là phải tranh thủ những điều kiện thuận lợi hiện có, đẩy mạnh việc chi viện cho cách mạng miền Nam, đồng thời ra sức khôi phục và phát triển kỉnh tế, làm cho </w:t>
      </w:r>
      <w:r>
        <w:rPr>
          <w:i/>
          <w:iCs/>
          <w:color w:val="000000"/>
          <w:spacing w:val="0"/>
          <w:w w:val="100"/>
          <w:position w:val="0"/>
        </w:rPr>
        <w:t xml:space="preserve">mien Bac </w:t>
      </w:r>
      <w:r>
        <w:rPr>
          <w:i/>
          <w:iCs/>
          <w:color w:val="000000"/>
          <w:spacing w:val="0"/>
          <w:w w:val="100"/>
          <w:position w:val="0"/>
        </w:rPr>
        <w:t>xã hội chủ nghĩa luôn luôn là chỗ dựa vững chẳc cho cuộc đấu tranh hoàn thành độc lập,...”.</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31"/>
        </w:numPr>
        <w:shd w:val="clear" w:color="auto" w:fill="auto"/>
        <w:tabs>
          <w:tab w:pos="352" w:val="left"/>
        </w:tabs>
        <w:bidi w:val="0"/>
        <w:spacing w:before="0" w:after="0"/>
        <w:ind w:left="0" w:right="0" w:firstLine="0"/>
        <w:jc w:val="both"/>
      </w:pPr>
      <w:bookmarkStart w:id="38" w:name="bookmark38"/>
      <w:bookmarkEnd w:id="38"/>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31"/>
        </w:numPr>
        <w:shd w:val="clear" w:color="auto" w:fill="auto"/>
        <w:tabs>
          <w:tab w:pos="360" w:val="left"/>
        </w:tabs>
        <w:bidi w:val="0"/>
        <w:spacing w:before="0" w:after="0"/>
        <w:ind w:left="0" w:right="0" w:firstLine="0"/>
        <w:jc w:val="both"/>
      </w:pPr>
      <w:bookmarkStart w:id="39" w:name="bookmark39"/>
      <w:bookmarkEnd w:id="39"/>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31"/>
        </w:numPr>
        <w:shd w:val="clear" w:color="auto" w:fill="auto"/>
        <w:tabs>
          <w:tab w:pos="363" w:val="left"/>
        </w:tabs>
        <w:bidi w:val="0"/>
        <w:spacing w:before="0" w:after="0"/>
        <w:ind w:left="0" w:right="0" w:firstLine="0"/>
        <w:jc w:val="both"/>
      </w:pPr>
      <w:bookmarkStart w:id="40" w:name="bookmark40"/>
      <w:bookmarkEnd w:id="40"/>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31"/>
        </w:numPr>
        <w:shd w:val="clear" w:color="auto" w:fill="auto"/>
        <w:tabs>
          <w:tab w:pos="370" w:val="left"/>
        </w:tabs>
        <w:bidi w:val="0"/>
        <w:spacing w:before="0" w:after="0"/>
        <w:ind w:left="0" w:right="0" w:firstLine="0"/>
        <w:jc w:val="both"/>
      </w:pPr>
      <w:bookmarkStart w:id="41" w:name="bookmark41"/>
      <w:bookmarkEnd w:id="41"/>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20"/>
        <w:jc w:val="both"/>
      </w:pPr>
      <w:r>
        <w:rPr>
          <w:i/>
          <w:iCs/>
          <w:color w:val="000000"/>
          <w:spacing w:val="0"/>
          <w:w w:val="100"/>
          <w:position w:val="0"/>
        </w:rPr>
        <w:t xml:space="preserve">“[...] ý chỉ quyết tâm hy sinh </w:t>
      </w:r>
      <w:r>
        <w:rPr>
          <w:i/>
          <w:iCs/>
          <w:color w:val="000000"/>
          <w:spacing w:val="0"/>
          <w:w w:val="100"/>
          <w:position w:val="0"/>
        </w:rPr>
        <w:t xml:space="preserve">VI </w:t>
      </w:r>
      <w:r>
        <w:rPr>
          <w:i/>
          <w:iCs/>
          <w:color w:val="000000"/>
          <w:spacing w:val="0"/>
          <w:w w:val="100"/>
          <w:position w:val="0"/>
        </w:rPr>
        <w:t xml:space="preserve">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thắng trên chiến trường tạo nên sức nặng cho tiếng nói trong thương lượng, đem lại ưu thế trong đàm phán với đổi phương. </w:t>
      </w:r>
      <w:r>
        <w:rPr>
          <w:i/>
          <w:iCs/>
          <w:color w:val="000000"/>
          <w:spacing w:val="0"/>
          <w:w w:val="100"/>
          <w:position w:val="0"/>
        </w:rPr>
        <w:t xml:space="preserve">Chien </w:t>
      </w:r>
      <w:r>
        <w:rPr>
          <w:i/>
          <w:iCs/>
          <w:color w:val="000000"/>
          <w:spacing w:val="0"/>
          <w:w w:val="100"/>
          <w:position w:val="0"/>
        </w:rPr>
        <w:t xml:space="preserve">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Dần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33"/>
        </w:numPr>
        <w:shd w:val="clear" w:color="auto" w:fill="auto"/>
        <w:tabs>
          <w:tab w:pos="349" w:val="left"/>
        </w:tabs>
        <w:bidi w:val="0"/>
        <w:spacing w:before="0" w:after="0"/>
        <w:ind w:left="0" w:right="0" w:firstLine="0"/>
        <w:jc w:val="both"/>
      </w:pPr>
      <w:bookmarkStart w:id="42" w:name="bookmark42"/>
      <w:bookmarkEnd w:id="42"/>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w:t>
      </w:r>
      <w:r>
        <w:rPr>
          <w:color w:val="000000"/>
          <w:spacing w:val="0"/>
          <w:w w:val="100"/>
          <w:position w:val="0"/>
        </w:rPr>
        <w:t xml:space="preserve">SUOt </w:t>
      </w:r>
      <w:r>
        <w:rPr>
          <w:color w:val="000000"/>
          <w:spacing w:val="0"/>
          <w:w w:val="100"/>
          <w:position w:val="0"/>
        </w:rPr>
        <w:t xml:space="preserve">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3"/>
        </w:numPr>
        <w:shd w:val="clear" w:color="auto" w:fill="auto"/>
        <w:tabs>
          <w:tab w:pos="363" w:val="left"/>
        </w:tabs>
        <w:bidi w:val="0"/>
        <w:spacing w:before="0" w:after="0"/>
        <w:ind w:left="0" w:right="0" w:firstLine="0"/>
        <w:jc w:val="both"/>
      </w:pPr>
      <w:bookmarkStart w:id="43" w:name="bookmark43"/>
      <w:bookmarkEnd w:id="43"/>
      <w:r>
        <w:rPr>
          <w:color w:val="000000"/>
          <w:spacing w:val="0"/>
          <w:w w:val="100"/>
          <w:position w:val="0"/>
        </w:rPr>
        <w:t xml:space="preserve">Theo </w:t>
      </w:r>
      <w:r>
        <w:rPr>
          <w:color w:val="000000"/>
          <w:spacing w:val="0"/>
          <w:w w:val="100"/>
          <w:position w:val="0"/>
        </w:rPr>
        <w:t xml:space="preserve">đoạn tư liệu trên, cuộc Tổng tiến công và nổi </w:t>
      </w:r>
      <w:r>
        <w:rPr>
          <w:color w:val="000000"/>
          <w:spacing w:val="0"/>
          <w:w w:val="100"/>
          <w:position w:val="0"/>
        </w:rPr>
        <w:t xml:space="preserve">d⅛y 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3"/>
        </w:numPr>
        <w:shd w:val="clear" w:color="auto" w:fill="auto"/>
        <w:tabs>
          <w:tab w:pos="367" w:val="left"/>
        </w:tabs>
        <w:bidi w:val="0"/>
        <w:spacing w:before="0" w:after="0"/>
        <w:ind w:left="0" w:right="0" w:firstLine="0"/>
        <w:jc w:val="both"/>
      </w:pPr>
      <w:bookmarkStart w:id="44" w:name="bookmark44"/>
      <w:bookmarkEnd w:id="44"/>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3"/>
        </w:numPr>
        <w:shd w:val="clear" w:color="auto" w:fill="auto"/>
        <w:tabs>
          <w:tab w:pos="363" w:val="left"/>
        </w:tabs>
        <w:bidi w:val="0"/>
        <w:spacing w:before="0" w:after="0"/>
        <w:ind w:left="0" w:right="0" w:firstLine="0"/>
        <w:jc w:val="both"/>
      </w:pPr>
      <w:bookmarkStart w:id="45" w:name="bookmark45"/>
      <w:bookmarkEnd w:id="45"/>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shd w:val="clear" w:color="auto" w:fill="auto"/>
        <w:tabs>
          <w:tab w:leader="hyphen" w:pos="1530" w:val="left"/>
          <w:tab w:leader="hyphen" w:pos="3632"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5"/>
        </w:numPr>
        <w:shd w:val="clear" w:color="auto" w:fill="auto"/>
        <w:tabs>
          <w:tab w:pos="241" w:val="left"/>
        </w:tabs>
        <w:bidi w:val="0"/>
        <w:spacing w:before="0" w:after="0"/>
        <w:ind w:left="0" w:right="0" w:firstLine="0"/>
        <w:jc w:val="both"/>
      </w:pPr>
      <w:bookmarkStart w:id="46" w:name="bookmark46"/>
      <w:bookmarkEnd w:id="46"/>
      <w:r>
        <w:rPr>
          <w:i/>
          <w:iCs/>
          <w:color w:val="000000"/>
          <w:spacing w:val="0"/>
          <w:w w:val="100"/>
          <w:position w:val="0"/>
        </w:rPr>
        <w:t>Thỉ sình không được sử dụng tài liệu;</w:t>
      </w:r>
    </w:p>
    <w:p>
      <w:pPr>
        <w:pStyle w:val="Style2"/>
        <w:keepNext w:val="0"/>
        <w:keepLines w:val="0"/>
        <w:widowControl w:val="0"/>
        <w:numPr>
          <w:ilvl w:val="0"/>
          <w:numId w:val="35"/>
        </w:numPr>
        <w:shd w:val="clear" w:color="auto" w:fill="auto"/>
        <w:tabs>
          <w:tab w:pos="241" w:val="left"/>
        </w:tabs>
        <w:bidi w:val="0"/>
        <w:spacing w:before="0" w:after="0"/>
        <w:ind w:left="0" w:right="0" w:firstLine="0"/>
        <w:jc w:val="both"/>
      </w:pPr>
      <w:bookmarkStart w:id="47" w:name="bookmark47"/>
      <w:bookmarkEnd w:id="47"/>
      <w:r>
        <w:rPr>
          <w:i/>
          <w:iCs/>
          <w:color w:val="000000"/>
          <w:spacing w:val="0"/>
          <w:w w:val="100"/>
          <w:position w:val="0"/>
        </w:rPr>
        <w:t>Giám thị không giải thích gì thêm.</w:t>
      </w:r>
    </w:p>
    <w:sectPr>
      <w:footnotePr>
        <w:pos w:val="pageBottom"/>
        <w:numFmt w:val="decimal"/>
        <w:numRestart w:val="continuous"/>
      </w:footnotePr>
      <w:pgSz w:w="11900" w:h="16840"/>
      <w:pgMar w:top="846" w:right="594" w:bottom="631" w:left="83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